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18B80" w14:textId="77777777" w:rsidR="00335375" w:rsidRPr="00D9138C" w:rsidRDefault="00335375" w:rsidP="00335375">
      <w:pPr>
        <w:rPr>
          <w:rFonts w:asciiTheme="majorHAnsi" w:hAnsiTheme="majorHAnsi"/>
          <w:b/>
          <w:sz w:val="20"/>
          <w:szCs w:val="20"/>
        </w:rPr>
      </w:pPr>
    </w:p>
    <w:p w14:paraId="6281743B" w14:textId="77777777" w:rsidR="00335375" w:rsidRPr="00D9138C" w:rsidRDefault="00335375" w:rsidP="00335375">
      <w:pPr>
        <w:jc w:val="center"/>
        <w:rPr>
          <w:rFonts w:asciiTheme="majorHAnsi" w:eastAsia="Arial Unicode MS" w:hAnsiTheme="majorHAnsi" w:cs="Arial Unicode MS"/>
          <w:b/>
          <w:sz w:val="20"/>
          <w:szCs w:val="20"/>
        </w:rPr>
      </w:pPr>
      <w:r w:rsidRPr="00D9138C">
        <w:rPr>
          <w:rFonts w:asciiTheme="majorHAnsi" w:eastAsia="Arial Unicode MS" w:hAnsiTheme="majorHAnsi" w:cs="Arial Unicode MS"/>
          <w:b/>
          <w:sz w:val="20"/>
          <w:szCs w:val="20"/>
        </w:rPr>
        <w:t>Règlement de la Commission Mobilité Internationale étudiante</w:t>
      </w:r>
    </w:p>
    <w:p w14:paraId="1B54E742" w14:textId="77777777" w:rsidR="00335375" w:rsidRPr="00D9138C" w:rsidRDefault="00335375" w:rsidP="00335375">
      <w:pPr>
        <w:jc w:val="both"/>
        <w:rPr>
          <w:rFonts w:asciiTheme="majorHAnsi" w:eastAsia="Arial Unicode MS" w:hAnsiTheme="majorHAnsi" w:cs="Arial Unicode MS"/>
          <w:sz w:val="20"/>
          <w:szCs w:val="20"/>
        </w:rPr>
      </w:pPr>
    </w:p>
    <w:p w14:paraId="23389111" w14:textId="77777777" w:rsidR="00335375" w:rsidRPr="00D9138C" w:rsidRDefault="00335375" w:rsidP="00335375">
      <w:pPr>
        <w:jc w:val="both"/>
        <w:rPr>
          <w:rFonts w:asciiTheme="majorHAnsi" w:eastAsia="Arial Unicode MS" w:hAnsiTheme="majorHAnsi" w:cs="Arial Unicode MS"/>
          <w:sz w:val="20"/>
          <w:szCs w:val="20"/>
        </w:rPr>
      </w:pPr>
    </w:p>
    <w:p w14:paraId="4C21F498" w14:textId="77777777" w:rsidR="00335375" w:rsidRPr="00D9138C" w:rsidRDefault="00335375" w:rsidP="00335375">
      <w:pPr>
        <w:jc w:val="both"/>
        <w:rPr>
          <w:rFonts w:asciiTheme="majorHAnsi" w:eastAsia="Arial Unicode MS" w:hAnsiTheme="majorHAnsi" w:cs="Arial Unicode MS"/>
          <w:sz w:val="20"/>
          <w:szCs w:val="20"/>
        </w:rPr>
      </w:pPr>
    </w:p>
    <w:p w14:paraId="4DB146A1" w14:textId="77777777" w:rsidR="00335375" w:rsidRPr="00D9138C" w:rsidRDefault="00335375" w:rsidP="00335375">
      <w:pPr>
        <w:jc w:val="both"/>
        <w:rPr>
          <w:rFonts w:asciiTheme="majorHAnsi" w:eastAsia="Arial Unicode MS" w:hAnsiTheme="majorHAnsi" w:cs="Arial Unicode MS"/>
          <w:b/>
          <w:sz w:val="20"/>
          <w:szCs w:val="20"/>
        </w:rPr>
      </w:pPr>
      <w:r w:rsidRPr="00D9138C">
        <w:rPr>
          <w:rFonts w:asciiTheme="majorHAnsi" w:eastAsia="Arial Unicode MS" w:hAnsiTheme="majorHAnsi" w:cs="Arial Unicode MS"/>
          <w:b/>
          <w:sz w:val="20"/>
          <w:szCs w:val="20"/>
        </w:rPr>
        <w:t>La Commission des relations Internationales c’est...</w:t>
      </w:r>
    </w:p>
    <w:p w14:paraId="24EF7F68" w14:textId="77777777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</w:p>
    <w:p w14:paraId="3D36E127" w14:textId="4F6024F4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  <w:r w:rsidRPr="00D9138C">
        <w:rPr>
          <w:rFonts w:asciiTheme="majorHAnsi" w:hAnsiTheme="majorHAnsi"/>
          <w:sz w:val="20"/>
          <w:szCs w:val="20"/>
        </w:rPr>
        <w:t xml:space="preserve">... </w:t>
      </w:r>
      <w:r w:rsidR="003A096B">
        <w:rPr>
          <w:rFonts w:asciiTheme="majorHAnsi" w:hAnsiTheme="majorHAnsi"/>
          <w:sz w:val="20"/>
          <w:szCs w:val="20"/>
        </w:rPr>
        <w:t>une instance consultative</w:t>
      </w:r>
      <w:r w:rsidRPr="00D9138C">
        <w:rPr>
          <w:rFonts w:asciiTheme="majorHAnsi" w:hAnsiTheme="majorHAnsi"/>
          <w:sz w:val="20"/>
          <w:szCs w:val="20"/>
        </w:rPr>
        <w:t xml:space="preserve">. Elle se réunit 2 fois par an, en octobre et en avril, pour examiner les candidatures des étudiants qui souhaitent partir en mobilité à l’étranger (Etudes / Stage) et pour </w:t>
      </w:r>
      <w:r w:rsidR="003A096B">
        <w:rPr>
          <w:rFonts w:asciiTheme="majorHAnsi" w:hAnsiTheme="majorHAnsi"/>
          <w:sz w:val="20"/>
          <w:szCs w:val="20"/>
        </w:rPr>
        <w:t xml:space="preserve">accompagner la décision d’attribution des aides à la mobilité (Erasmus/OFAJ/Région). </w:t>
      </w:r>
      <w:r w:rsidRPr="00D9138C">
        <w:rPr>
          <w:rFonts w:asciiTheme="majorHAnsi" w:hAnsiTheme="majorHAnsi"/>
          <w:sz w:val="20"/>
          <w:szCs w:val="20"/>
        </w:rPr>
        <w:t>Elle peut se réunir exceptionnellement à d’autres dates en cours d’année</w:t>
      </w:r>
      <w:r>
        <w:rPr>
          <w:rFonts w:asciiTheme="majorHAnsi" w:hAnsiTheme="majorHAnsi"/>
          <w:sz w:val="20"/>
          <w:szCs w:val="20"/>
        </w:rPr>
        <w:t>.</w:t>
      </w:r>
    </w:p>
    <w:p w14:paraId="7D6863B0" w14:textId="77777777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</w:p>
    <w:p w14:paraId="28C564EE" w14:textId="77777777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</w:p>
    <w:p w14:paraId="37BDBA08" w14:textId="77777777" w:rsidR="00335375" w:rsidRPr="00D9138C" w:rsidRDefault="00335375" w:rsidP="00335375">
      <w:pPr>
        <w:jc w:val="both"/>
        <w:rPr>
          <w:rFonts w:asciiTheme="majorHAnsi" w:hAnsiTheme="majorHAnsi"/>
          <w:b/>
          <w:sz w:val="20"/>
          <w:szCs w:val="20"/>
        </w:rPr>
      </w:pPr>
      <w:r w:rsidRPr="00D9138C">
        <w:rPr>
          <w:rFonts w:asciiTheme="majorHAnsi" w:hAnsiTheme="majorHAnsi"/>
          <w:b/>
          <w:sz w:val="20"/>
          <w:szCs w:val="20"/>
        </w:rPr>
        <w:t xml:space="preserve">La Commission des Relations Internationales est composée </w:t>
      </w:r>
      <w:r>
        <w:rPr>
          <w:rFonts w:asciiTheme="majorHAnsi" w:hAnsiTheme="majorHAnsi"/>
          <w:b/>
          <w:sz w:val="20"/>
          <w:szCs w:val="20"/>
        </w:rPr>
        <w:t>de…</w:t>
      </w:r>
    </w:p>
    <w:p w14:paraId="049687E5" w14:textId="77777777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</w:p>
    <w:p w14:paraId="1DE81E81" w14:textId="36769482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  <w:r w:rsidRPr="00D9138C">
        <w:rPr>
          <w:rFonts w:asciiTheme="majorHAnsi" w:hAnsiTheme="majorHAnsi"/>
          <w:sz w:val="20"/>
          <w:szCs w:val="20"/>
        </w:rPr>
        <w:t>…</w:t>
      </w:r>
      <w:r>
        <w:rPr>
          <w:rFonts w:asciiTheme="majorHAnsi" w:hAnsiTheme="majorHAnsi"/>
          <w:sz w:val="20"/>
          <w:szCs w:val="20"/>
        </w:rPr>
        <w:t xml:space="preserve"> la </w:t>
      </w:r>
      <w:r w:rsidRPr="00D9138C">
        <w:rPr>
          <w:rFonts w:asciiTheme="majorHAnsi" w:hAnsiTheme="majorHAnsi"/>
          <w:sz w:val="20"/>
          <w:szCs w:val="20"/>
        </w:rPr>
        <w:t xml:space="preserve">Directrice Générale, </w:t>
      </w:r>
      <w:r>
        <w:rPr>
          <w:rFonts w:asciiTheme="majorHAnsi" w:hAnsiTheme="majorHAnsi"/>
          <w:sz w:val="20"/>
          <w:szCs w:val="20"/>
        </w:rPr>
        <w:t xml:space="preserve">la Directrice des études, </w:t>
      </w:r>
      <w:r w:rsidRPr="00D9138C">
        <w:rPr>
          <w:rFonts w:asciiTheme="majorHAnsi" w:hAnsiTheme="majorHAnsi"/>
          <w:sz w:val="20"/>
          <w:szCs w:val="20"/>
        </w:rPr>
        <w:t xml:space="preserve">la </w:t>
      </w:r>
      <w:r>
        <w:rPr>
          <w:rFonts w:asciiTheme="majorHAnsi" w:hAnsiTheme="majorHAnsi"/>
          <w:sz w:val="20"/>
          <w:szCs w:val="20"/>
        </w:rPr>
        <w:t>Directrice</w:t>
      </w:r>
      <w:r w:rsidR="003A096B">
        <w:rPr>
          <w:rFonts w:asciiTheme="majorHAnsi" w:hAnsiTheme="majorHAnsi"/>
          <w:sz w:val="20"/>
          <w:szCs w:val="20"/>
        </w:rPr>
        <w:t xml:space="preserve"> Administrative,</w:t>
      </w:r>
      <w:r w:rsidRPr="00D9138C">
        <w:rPr>
          <w:rFonts w:asciiTheme="majorHAnsi" w:hAnsiTheme="majorHAnsi"/>
          <w:sz w:val="20"/>
          <w:szCs w:val="20"/>
        </w:rPr>
        <w:t xml:space="preserve"> d’un enseignant par cycle d’études </w:t>
      </w:r>
      <w:r w:rsidR="003A096B">
        <w:rPr>
          <w:rFonts w:asciiTheme="majorHAnsi" w:hAnsiTheme="majorHAnsi"/>
          <w:sz w:val="20"/>
          <w:szCs w:val="20"/>
        </w:rPr>
        <w:t>et des Représentants Etudiants</w:t>
      </w:r>
      <w:r w:rsidRPr="00D9138C">
        <w:rPr>
          <w:rFonts w:asciiTheme="majorHAnsi" w:hAnsiTheme="majorHAnsi"/>
          <w:sz w:val="20"/>
          <w:szCs w:val="20"/>
        </w:rPr>
        <w:t xml:space="preserve">. Les chargées Scolarité et International </w:t>
      </w:r>
      <w:r>
        <w:rPr>
          <w:rFonts w:asciiTheme="majorHAnsi" w:hAnsiTheme="majorHAnsi"/>
          <w:sz w:val="20"/>
          <w:szCs w:val="20"/>
        </w:rPr>
        <w:t xml:space="preserve">y </w:t>
      </w:r>
      <w:r w:rsidRPr="00D9138C">
        <w:rPr>
          <w:rFonts w:asciiTheme="majorHAnsi" w:hAnsiTheme="majorHAnsi"/>
          <w:sz w:val="20"/>
          <w:szCs w:val="20"/>
        </w:rPr>
        <w:t>sont conviées au titre de membres invités. Des personnalités extérieures invitées peuvent également y participer.</w:t>
      </w:r>
    </w:p>
    <w:p w14:paraId="6CE70B2F" w14:textId="77777777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</w:p>
    <w:p w14:paraId="76A4FF7C" w14:textId="77777777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</w:p>
    <w:p w14:paraId="421233F5" w14:textId="77777777" w:rsidR="00F23832" w:rsidRDefault="00F23832" w:rsidP="00335375">
      <w:pPr>
        <w:jc w:val="both"/>
        <w:rPr>
          <w:rFonts w:asciiTheme="majorHAnsi" w:hAnsiTheme="majorHAnsi"/>
          <w:b/>
          <w:sz w:val="20"/>
          <w:szCs w:val="20"/>
        </w:rPr>
      </w:pPr>
    </w:p>
    <w:p w14:paraId="01F2DE55" w14:textId="77777777" w:rsidR="003A096B" w:rsidRDefault="003A096B" w:rsidP="00335375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En début d’année (novembre)…</w:t>
      </w:r>
    </w:p>
    <w:p w14:paraId="2E75166E" w14:textId="77777777" w:rsidR="003A096B" w:rsidRDefault="003A096B" w:rsidP="00335375">
      <w:pPr>
        <w:jc w:val="both"/>
        <w:rPr>
          <w:rFonts w:asciiTheme="majorHAnsi" w:hAnsiTheme="majorHAnsi"/>
          <w:b/>
          <w:sz w:val="20"/>
          <w:szCs w:val="20"/>
        </w:rPr>
      </w:pPr>
    </w:p>
    <w:p w14:paraId="2FADD89F" w14:textId="53807566" w:rsidR="00335375" w:rsidRPr="003A096B" w:rsidRDefault="003A096B" w:rsidP="003A096B">
      <w:pPr>
        <w:jc w:val="both"/>
        <w:rPr>
          <w:rFonts w:asciiTheme="majorHAnsi" w:hAnsiTheme="majorHAnsi"/>
          <w:b/>
          <w:sz w:val="20"/>
          <w:szCs w:val="20"/>
        </w:rPr>
      </w:pPr>
      <w:r w:rsidRPr="003A096B">
        <w:rPr>
          <w:rFonts w:asciiTheme="majorHAnsi" w:hAnsiTheme="majorHAnsi"/>
          <w:sz w:val="20"/>
          <w:szCs w:val="20"/>
        </w:rPr>
        <w:t xml:space="preserve">… une réunion d’information </w:t>
      </w:r>
      <w:r w:rsidR="00335375" w:rsidRPr="003A096B">
        <w:rPr>
          <w:rFonts w:asciiTheme="majorHAnsi" w:hAnsiTheme="majorHAnsi"/>
          <w:sz w:val="20"/>
          <w:szCs w:val="20"/>
        </w:rPr>
        <w:t>est</w:t>
      </w:r>
      <w:r w:rsidR="00335375" w:rsidRPr="00D9138C">
        <w:rPr>
          <w:rFonts w:asciiTheme="majorHAnsi" w:hAnsiTheme="majorHAnsi"/>
          <w:sz w:val="20"/>
          <w:szCs w:val="20"/>
        </w:rPr>
        <w:t xml:space="preserve"> organisée. Cette réunion est obligatoire pour les étudiants de 1è et 3è année et ouverte à tous les étudiants et aux personnels de l’Esban. Elle est annoncée au minimum 15 jours à l’avance, par mail et par voie d’affichage. </w:t>
      </w:r>
    </w:p>
    <w:p w14:paraId="3B5C21DB" w14:textId="77777777" w:rsidR="00335375" w:rsidRPr="00D9138C" w:rsidRDefault="00335375" w:rsidP="00335375">
      <w:pPr>
        <w:rPr>
          <w:rFonts w:asciiTheme="majorHAnsi" w:hAnsiTheme="majorHAnsi"/>
          <w:sz w:val="20"/>
          <w:szCs w:val="20"/>
        </w:rPr>
      </w:pPr>
      <w:r w:rsidRPr="00D9138C">
        <w:rPr>
          <w:rFonts w:asciiTheme="majorHAnsi" w:hAnsiTheme="majorHAnsi"/>
          <w:sz w:val="20"/>
          <w:szCs w:val="20"/>
        </w:rPr>
        <w:t>Deux temps sont prévus :</w:t>
      </w:r>
    </w:p>
    <w:p w14:paraId="588B9D15" w14:textId="77777777" w:rsidR="00335375" w:rsidRPr="00D9138C" w:rsidRDefault="00335375" w:rsidP="00335375">
      <w:pPr>
        <w:rPr>
          <w:rFonts w:asciiTheme="majorHAnsi" w:hAnsiTheme="majorHAnsi"/>
          <w:sz w:val="20"/>
          <w:szCs w:val="20"/>
        </w:rPr>
      </w:pPr>
      <w:r w:rsidRPr="00D9138C">
        <w:rPr>
          <w:rFonts w:asciiTheme="majorHAnsi" w:hAnsiTheme="majorHAnsi"/>
          <w:sz w:val="20"/>
          <w:szCs w:val="20"/>
        </w:rPr>
        <w:t>1) Présentation des opportunités de mobilité internationale étudiante (quoi, quand, comment, où… )</w:t>
      </w:r>
    </w:p>
    <w:p w14:paraId="7F161640" w14:textId="77777777" w:rsidR="00335375" w:rsidRPr="00D9138C" w:rsidRDefault="00335375" w:rsidP="00335375">
      <w:pPr>
        <w:rPr>
          <w:rFonts w:asciiTheme="majorHAnsi" w:hAnsiTheme="majorHAnsi"/>
          <w:sz w:val="20"/>
          <w:szCs w:val="20"/>
        </w:rPr>
      </w:pPr>
      <w:r w:rsidRPr="00D9138C">
        <w:rPr>
          <w:rFonts w:asciiTheme="majorHAnsi" w:hAnsiTheme="majorHAnsi"/>
          <w:sz w:val="20"/>
          <w:szCs w:val="20"/>
        </w:rPr>
        <w:t>2) Interventions-restitutions des participants à la mobilité (N-1)</w:t>
      </w:r>
    </w:p>
    <w:p w14:paraId="0D609D79" w14:textId="77777777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La Fiche Candidat (téléchargeable sur le site Internet de l’Esban) pour la mobilité est distribuée à tous les participants.</w:t>
      </w:r>
    </w:p>
    <w:p w14:paraId="02008B00" w14:textId="77777777" w:rsidR="00335375" w:rsidRDefault="00335375" w:rsidP="00335375">
      <w:pPr>
        <w:jc w:val="both"/>
        <w:rPr>
          <w:rFonts w:asciiTheme="majorHAnsi" w:hAnsiTheme="majorHAnsi"/>
          <w:sz w:val="20"/>
          <w:szCs w:val="20"/>
        </w:rPr>
      </w:pPr>
    </w:p>
    <w:p w14:paraId="56A61B8C" w14:textId="77777777" w:rsidR="003A096B" w:rsidRDefault="003A096B" w:rsidP="00335375">
      <w:pPr>
        <w:jc w:val="both"/>
        <w:rPr>
          <w:rFonts w:asciiTheme="majorHAnsi" w:hAnsiTheme="majorHAnsi"/>
          <w:sz w:val="20"/>
          <w:szCs w:val="20"/>
        </w:rPr>
      </w:pPr>
    </w:p>
    <w:p w14:paraId="3D7BA8F2" w14:textId="77777777" w:rsidR="003A096B" w:rsidRPr="00D9138C" w:rsidRDefault="003A096B" w:rsidP="00335375">
      <w:pPr>
        <w:jc w:val="both"/>
        <w:rPr>
          <w:rFonts w:asciiTheme="majorHAnsi" w:hAnsiTheme="majorHAnsi"/>
          <w:sz w:val="20"/>
          <w:szCs w:val="20"/>
        </w:rPr>
      </w:pPr>
    </w:p>
    <w:p w14:paraId="69E12057" w14:textId="77777777" w:rsidR="00335375" w:rsidRDefault="00335375" w:rsidP="00335375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La Fiche Candidat…</w:t>
      </w:r>
    </w:p>
    <w:p w14:paraId="7CA2A34A" w14:textId="77777777" w:rsidR="00335375" w:rsidRDefault="00335375" w:rsidP="00335375">
      <w:pPr>
        <w:rPr>
          <w:rFonts w:asciiTheme="majorHAnsi" w:hAnsiTheme="majorHAnsi"/>
          <w:b/>
          <w:sz w:val="20"/>
          <w:szCs w:val="20"/>
        </w:rPr>
      </w:pPr>
    </w:p>
    <w:p w14:paraId="065F3E21" w14:textId="4C0D12A5" w:rsidR="00335375" w:rsidRPr="00335375" w:rsidRDefault="00335375" w:rsidP="00335375">
      <w:pPr>
        <w:rPr>
          <w:rFonts w:asciiTheme="majorHAnsi" w:hAnsiTheme="majorHAnsi"/>
          <w:sz w:val="20"/>
          <w:szCs w:val="20"/>
        </w:rPr>
      </w:pPr>
      <w:r w:rsidRPr="00335375">
        <w:rPr>
          <w:rFonts w:asciiTheme="majorHAnsi" w:hAnsiTheme="majorHAnsi"/>
          <w:sz w:val="20"/>
          <w:szCs w:val="20"/>
        </w:rPr>
        <w:t>… est complétée avec le référent pédagogique de l’étudiant</w:t>
      </w:r>
      <w:r>
        <w:rPr>
          <w:rFonts w:asciiTheme="majorHAnsi" w:hAnsiTheme="majorHAnsi"/>
          <w:sz w:val="20"/>
          <w:szCs w:val="20"/>
        </w:rPr>
        <w:t> </w:t>
      </w:r>
      <w:r w:rsidRPr="00335375">
        <w:rPr>
          <w:rFonts w:asciiTheme="majorHAnsi" w:hAnsiTheme="majorHAnsi"/>
          <w:sz w:val="20"/>
          <w:szCs w:val="20"/>
        </w:rPr>
        <w:t>(l’enseignant coordinateur (2èa) ou tuteur (4èa) )</w:t>
      </w:r>
      <w:r>
        <w:rPr>
          <w:rFonts w:asciiTheme="majorHAnsi" w:hAnsiTheme="majorHAnsi"/>
          <w:sz w:val="20"/>
          <w:szCs w:val="20"/>
        </w:rPr>
        <w:t>. L</w:t>
      </w:r>
      <w:r w:rsidRPr="00335375">
        <w:rPr>
          <w:rFonts w:asciiTheme="majorHAnsi" w:hAnsiTheme="majorHAnsi"/>
          <w:sz w:val="20"/>
          <w:szCs w:val="20"/>
        </w:rPr>
        <w:t>’établissement/la structure d’accueil</w:t>
      </w:r>
      <w:r>
        <w:rPr>
          <w:rFonts w:asciiTheme="majorHAnsi" w:hAnsiTheme="majorHAnsi"/>
          <w:sz w:val="20"/>
          <w:szCs w:val="20"/>
        </w:rPr>
        <w:t>, les motivations du candidat, l’avis du référent y sont présentés ainsi qu’un budget dans lequel l’étudiant inscrira les bourse</w:t>
      </w:r>
      <w:r w:rsidR="003A096B">
        <w:rPr>
          <w:rFonts w:asciiTheme="majorHAnsi" w:hAnsiTheme="majorHAnsi"/>
          <w:sz w:val="20"/>
          <w:szCs w:val="20"/>
        </w:rPr>
        <w:t>s</w:t>
      </w:r>
      <w:r>
        <w:rPr>
          <w:rFonts w:asciiTheme="majorHAnsi" w:hAnsiTheme="majorHAnsi"/>
          <w:sz w:val="20"/>
          <w:szCs w:val="20"/>
        </w:rPr>
        <w:t xml:space="preserve"> de mobilité souhaitées (ce budget devra être équilibré).</w:t>
      </w:r>
    </w:p>
    <w:p w14:paraId="0EDF2F5D" w14:textId="77777777" w:rsidR="00335375" w:rsidRDefault="00335375" w:rsidP="00335375">
      <w:pPr>
        <w:rPr>
          <w:rFonts w:asciiTheme="majorHAnsi" w:hAnsiTheme="majorHAnsi"/>
          <w:sz w:val="20"/>
          <w:szCs w:val="20"/>
        </w:rPr>
      </w:pPr>
    </w:p>
    <w:p w14:paraId="2328BF2E" w14:textId="77777777" w:rsidR="00335375" w:rsidRDefault="00335375" w:rsidP="00335375">
      <w:pPr>
        <w:rPr>
          <w:rFonts w:asciiTheme="majorHAnsi" w:hAnsiTheme="majorHAnsi"/>
          <w:sz w:val="20"/>
          <w:szCs w:val="20"/>
        </w:rPr>
      </w:pPr>
    </w:p>
    <w:p w14:paraId="2D4EEE66" w14:textId="3A76F48F" w:rsidR="00F23832" w:rsidRDefault="00F23832" w:rsidP="00F23832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Plusieurs bourses peuvent être demandées par l’étudiant …</w:t>
      </w:r>
    </w:p>
    <w:p w14:paraId="481C95F9" w14:textId="77777777" w:rsidR="00F23832" w:rsidRDefault="00F23832" w:rsidP="00F23832">
      <w:pPr>
        <w:jc w:val="both"/>
        <w:rPr>
          <w:rFonts w:asciiTheme="majorHAnsi" w:hAnsiTheme="majorHAnsi"/>
          <w:sz w:val="20"/>
          <w:szCs w:val="20"/>
        </w:rPr>
      </w:pPr>
      <w:r w:rsidRPr="003A096B">
        <w:rPr>
          <w:rFonts w:asciiTheme="majorHAnsi" w:hAnsiTheme="majorHAnsi"/>
          <w:sz w:val="20"/>
          <w:szCs w:val="20"/>
        </w:rPr>
        <w:t xml:space="preserve">….pour accompagner </w:t>
      </w:r>
      <w:r>
        <w:rPr>
          <w:rFonts w:asciiTheme="majorHAnsi" w:hAnsiTheme="majorHAnsi"/>
          <w:sz w:val="20"/>
          <w:szCs w:val="20"/>
        </w:rPr>
        <w:t xml:space="preserve">son projet de mobilité. </w:t>
      </w:r>
    </w:p>
    <w:p w14:paraId="0BB23FE9" w14:textId="77777777" w:rsidR="00F23832" w:rsidRDefault="00F23832" w:rsidP="00F23832">
      <w:pPr>
        <w:pStyle w:val="Pardeliste"/>
        <w:numPr>
          <w:ilvl w:val="0"/>
          <w:numId w:val="4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La bourse Erasmus stage pour un stage en Europe d’une durée comprise entre 2 mois minimum et 12 mois maximum.</w:t>
      </w:r>
    </w:p>
    <w:p w14:paraId="504A87F0" w14:textId="4FE99620" w:rsidR="00F23832" w:rsidRPr="00F23832" w:rsidRDefault="00F23832" w:rsidP="00F23832">
      <w:pPr>
        <w:pStyle w:val="Pardeliste"/>
        <w:numPr>
          <w:ilvl w:val="0"/>
          <w:numId w:val="4"/>
        </w:num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La bourse Erasmus études pour un séjour d’études dans un établissement partenaire titulaire de la Charte Erasm</w:t>
      </w:r>
      <w:r w:rsidR="00C60748">
        <w:rPr>
          <w:rFonts w:asciiTheme="majorHAnsi" w:hAnsiTheme="majorHAnsi"/>
          <w:sz w:val="20"/>
          <w:szCs w:val="20"/>
        </w:rPr>
        <w:t>us+ d’une durée comprise entre 3</w:t>
      </w:r>
      <w:r>
        <w:rPr>
          <w:rFonts w:asciiTheme="majorHAnsi" w:hAnsiTheme="majorHAnsi"/>
          <w:sz w:val="20"/>
          <w:szCs w:val="20"/>
        </w:rPr>
        <w:t xml:space="preserve"> mois minimum et 9 mois maximum.</w:t>
      </w:r>
    </w:p>
    <w:p w14:paraId="564DE82A" w14:textId="77777777" w:rsidR="00F23832" w:rsidRDefault="00F23832" w:rsidP="00F23832">
      <w:pPr>
        <w:pStyle w:val="Pardeliste"/>
        <w:numPr>
          <w:ilvl w:val="0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F23832">
        <w:rPr>
          <w:rFonts w:asciiTheme="majorHAnsi" w:hAnsiTheme="majorHAnsi"/>
          <w:sz w:val="20"/>
          <w:szCs w:val="20"/>
        </w:rPr>
        <w:t xml:space="preserve">La bourse de la Région, pour une mobilité d’études ou de stage dans le monde entier </w:t>
      </w:r>
      <w:r>
        <w:rPr>
          <w:rFonts w:asciiTheme="majorHAnsi" w:hAnsiTheme="majorHAnsi"/>
          <w:sz w:val="20"/>
          <w:szCs w:val="20"/>
        </w:rPr>
        <w:t>d’une durée comprise entre 2 mois minimum et 9 mois maximum.</w:t>
      </w:r>
    </w:p>
    <w:p w14:paraId="05D07545" w14:textId="5F855B4E" w:rsidR="00F23832" w:rsidRPr="00F23832" w:rsidRDefault="00F23832" w:rsidP="00F23832">
      <w:pPr>
        <w:pStyle w:val="Pardeliste"/>
        <w:numPr>
          <w:ilvl w:val="0"/>
          <w:numId w:val="4"/>
        </w:numPr>
        <w:jc w:val="both"/>
        <w:rPr>
          <w:rFonts w:asciiTheme="majorHAnsi" w:hAnsiTheme="majorHAnsi"/>
          <w:sz w:val="20"/>
          <w:szCs w:val="20"/>
        </w:rPr>
      </w:pPr>
      <w:r w:rsidRPr="00F23832">
        <w:rPr>
          <w:rFonts w:asciiTheme="majorHAnsi" w:hAnsiTheme="majorHAnsi"/>
          <w:sz w:val="20"/>
          <w:szCs w:val="20"/>
        </w:rPr>
        <w:t>La bourse OFAJ, pour une mobilité d’études dans un établissement d’enseignement supérieur artistique en Allemagne, pour un séjour compris entre 2 mois minimum et 5 mois maximum</w:t>
      </w:r>
      <w:r w:rsidR="004E7E99">
        <w:rPr>
          <w:rFonts w:asciiTheme="majorHAnsi" w:hAnsiTheme="majorHAnsi"/>
          <w:sz w:val="20"/>
          <w:szCs w:val="20"/>
        </w:rPr>
        <w:t xml:space="preserve"> (1 seule bourse attribuée/an)</w:t>
      </w:r>
      <w:r w:rsidRPr="00F23832">
        <w:rPr>
          <w:rFonts w:asciiTheme="majorHAnsi" w:hAnsiTheme="majorHAnsi"/>
          <w:sz w:val="20"/>
          <w:szCs w:val="20"/>
        </w:rPr>
        <w:t>.</w:t>
      </w:r>
    </w:p>
    <w:p w14:paraId="11240134" w14:textId="77777777" w:rsidR="00F23832" w:rsidRDefault="00F23832" w:rsidP="00335375">
      <w:pPr>
        <w:rPr>
          <w:rFonts w:asciiTheme="majorHAnsi" w:hAnsiTheme="majorHAnsi"/>
          <w:sz w:val="20"/>
          <w:szCs w:val="20"/>
        </w:rPr>
      </w:pPr>
    </w:p>
    <w:p w14:paraId="292F7BA9" w14:textId="77777777" w:rsidR="00F23832" w:rsidRDefault="00F23832" w:rsidP="00335375">
      <w:pPr>
        <w:jc w:val="both"/>
        <w:rPr>
          <w:rFonts w:asciiTheme="majorHAnsi" w:hAnsiTheme="majorHAnsi"/>
          <w:b/>
          <w:sz w:val="20"/>
          <w:szCs w:val="20"/>
        </w:rPr>
      </w:pPr>
    </w:p>
    <w:p w14:paraId="6D3B0A9F" w14:textId="77777777" w:rsidR="00335375" w:rsidRPr="00D9138C" w:rsidRDefault="00335375" w:rsidP="00335375">
      <w:pPr>
        <w:jc w:val="both"/>
        <w:rPr>
          <w:rFonts w:asciiTheme="majorHAnsi" w:hAnsiTheme="majorHAnsi"/>
          <w:b/>
          <w:sz w:val="20"/>
          <w:szCs w:val="20"/>
        </w:rPr>
      </w:pPr>
      <w:r w:rsidRPr="00D9138C">
        <w:rPr>
          <w:rFonts w:asciiTheme="majorHAnsi" w:hAnsiTheme="majorHAnsi"/>
          <w:b/>
          <w:sz w:val="20"/>
          <w:szCs w:val="20"/>
        </w:rPr>
        <w:lastRenderedPageBreak/>
        <w:t>Au plus tard le ...</w:t>
      </w:r>
    </w:p>
    <w:p w14:paraId="0D135779" w14:textId="77777777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</w:p>
    <w:p w14:paraId="3A0F6B0A" w14:textId="157E2255" w:rsidR="00335375" w:rsidRPr="00D9138C" w:rsidRDefault="00F23832" w:rsidP="00335375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Début</w:t>
      </w:r>
      <w:r w:rsidR="00335375" w:rsidRPr="00D9138C">
        <w:rPr>
          <w:rFonts w:asciiTheme="majorHAnsi" w:hAnsiTheme="majorHAnsi"/>
          <w:sz w:val="20"/>
          <w:szCs w:val="20"/>
        </w:rPr>
        <w:t xml:space="preserve"> avril de l’année N pour : </w:t>
      </w:r>
    </w:p>
    <w:p w14:paraId="7C8A2D4E" w14:textId="1B3F37D7" w:rsidR="00335375" w:rsidRPr="00D9138C" w:rsidRDefault="00335375" w:rsidP="00335375">
      <w:pPr>
        <w:pStyle w:val="Pardeliste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D9138C">
        <w:rPr>
          <w:rFonts w:asciiTheme="majorHAnsi" w:hAnsiTheme="majorHAnsi"/>
          <w:sz w:val="20"/>
          <w:szCs w:val="20"/>
        </w:rPr>
        <w:t xml:space="preserve">une mobilité au </w:t>
      </w:r>
      <w:r w:rsidR="00015542">
        <w:rPr>
          <w:rFonts w:asciiTheme="majorHAnsi" w:hAnsiTheme="majorHAnsi"/>
          <w:sz w:val="20"/>
          <w:szCs w:val="20"/>
        </w:rPr>
        <w:t>premier semestre de l’année N+1</w:t>
      </w:r>
      <w:r w:rsidRPr="00D9138C">
        <w:rPr>
          <w:rFonts w:asciiTheme="majorHAnsi" w:hAnsiTheme="majorHAnsi"/>
          <w:sz w:val="20"/>
          <w:szCs w:val="20"/>
        </w:rPr>
        <w:t xml:space="preserve"> </w:t>
      </w:r>
    </w:p>
    <w:p w14:paraId="5BF8FEE6" w14:textId="06BA732D" w:rsidR="00335375" w:rsidRPr="00D9138C" w:rsidRDefault="00335375" w:rsidP="00335375">
      <w:pPr>
        <w:pStyle w:val="Pardeliste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D9138C">
        <w:rPr>
          <w:rFonts w:asciiTheme="majorHAnsi" w:hAnsiTheme="majorHAnsi"/>
          <w:sz w:val="20"/>
          <w:szCs w:val="20"/>
        </w:rPr>
        <w:t xml:space="preserve">une mobilité </w:t>
      </w:r>
      <w:r w:rsidR="00015542">
        <w:rPr>
          <w:rFonts w:asciiTheme="majorHAnsi" w:hAnsiTheme="majorHAnsi"/>
          <w:sz w:val="20"/>
          <w:szCs w:val="20"/>
        </w:rPr>
        <w:t>aux premier et second semestres de</w:t>
      </w:r>
      <w:r w:rsidR="00015542" w:rsidRPr="00D9138C">
        <w:rPr>
          <w:rFonts w:asciiTheme="majorHAnsi" w:hAnsiTheme="majorHAnsi"/>
          <w:sz w:val="20"/>
          <w:szCs w:val="20"/>
        </w:rPr>
        <w:t xml:space="preserve"> </w:t>
      </w:r>
      <w:r w:rsidR="00015542">
        <w:rPr>
          <w:rFonts w:asciiTheme="majorHAnsi" w:hAnsiTheme="majorHAnsi"/>
          <w:sz w:val="20"/>
          <w:szCs w:val="20"/>
        </w:rPr>
        <w:t>l’</w:t>
      </w:r>
      <w:r w:rsidRPr="00D9138C">
        <w:rPr>
          <w:rFonts w:asciiTheme="majorHAnsi" w:hAnsiTheme="majorHAnsi"/>
          <w:sz w:val="20"/>
          <w:szCs w:val="20"/>
        </w:rPr>
        <w:t>année N+1</w:t>
      </w:r>
    </w:p>
    <w:p w14:paraId="7A57973E" w14:textId="606765F2" w:rsidR="00335375" w:rsidRPr="00D9138C" w:rsidRDefault="00F23832" w:rsidP="00335375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Mi-</w:t>
      </w:r>
      <w:r w:rsidR="00015542">
        <w:rPr>
          <w:rFonts w:asciiTheme="majorHAnsi" w:hAnsiTheme="majorHAnsi"/>
          <w:sz w:val="20"/>
          <w:szCs w:val="20"/>
        </w:rPr>
        <w:t>septembre de l’année N</w:t>
      </w:r>
      <w:r w:rsidR="00335375" w:rsidRPr="00D9138C">
        <w:rPr>
          <w:rFonts w:asciiTheme="majorHAnsi" w:hAnsiTheme="majorHAnsi"/>
          <w:sz w:val="20"/>
          <w:szCs w:val="20"/>
        </w:rPr>
        <w:t xml:space="preserve"> pour :</w:t>
      </w:r>
    </w:p>
    <w:p w14:paraId="0D520FA0" w14:textId="0E56BEF6" w:rsidR="00335375" w:rsidRPr="00D9138C" w:rsidRDefault="00335375" w:rsidP="00335375">
      <w:pPr>
        <w:pStyle w:val="Pardeliste"/>
        <w:numPr>
          <w:ilvl w:val="0"/>
          <w:numId w:val="2"/>
        </w:numPr>
        <w:jc w:val="both"/>
        <w:rPr>
          <w:rFonts w:asciiTheme="majorHAnsi" w:hAnsiTheme="majorHAnsi"/>
          <w:sz w:val="20"/>
          <w:szCs w:val="20"/>
        </w:rPr>
      </w:pPr>
      <w:r w:rsidRPr="00D9138C">
        <w:rPr>
          <w:rFonts w:asciiTheme="majorHAnsi" w:hAnsiTheme="majorHAnsi"/>
          <w:sz w:val="20"/>
          <w:szCs w:val="20"/>
        </w:rPr>
        <w:t xml:space="preserve">une mobilité au </w:t>
      </w:r>
      <w:r w:rsidR="00015542">
        <w:rPr>
          <w:rFonts w:asciiTheme="majorHAnsi" w:hAnsiTheme="majorHAnsi"/>
          <w:sz w:val="20"/>
          <w:szCs w:val="20"/>
        </w:rPr>
        <w:t xml:space="preserve">second </w:t>
      </w:r>
      <w:r w:rsidRPr="00D9138C">
        <w:rPr>
          <w:rFonts w:asciiTheme="majorHAnsi" w:hAnsiTheme="majorHAnsi"/>
          <w:sz w:val="20"/>
          <w:szCs w:val="20"/>
        </w:rPr>
        <w:t>seme</w:t>
      </w:r>
      <w:r w:rsidR="00015542">
        <w:rPr>
          <w:rFonts w:asciiTheme="majorHAnsi" w:hAnsiTheme="majorHAnsi"/>
          <w:sz w:val="20"/>
          <w:szCs w:val="20"/>
        </w:rPr>
        <w:t>stre de l’année N</w:t>
      </w:r>
    </w:p>
    <w:p w14:paraId="202E2865" w14:textId="7CB6DA26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L’étudiant devra remettre sa Fiche Candidat complétée</w:t>
      </w:r>
      <w:r w:rsidR="001E76F4">
        <w:rPr>
          <w:rFonts w:asciiTheme="majorHAnsi" w:hAnsiTheme="majorHAnsi"/>
          <w:sz w:val="20"/>
          <w:szCs w:val="20"/>
        </w:rPr>
        <w:t xml:space="preserve"> à la Chargée des RI avec, pour compléter sa candidature :</w:t>
      </w:r>
    </w:p>
    <w:p w14:paraId="25D0782B" w14:textId="77777777" w:rsidR="00335375" w:rsidRPr="00D9138C" w:rsidRDefault="00335375" w:rsidP="00335375">
      <w:pPr>
        <w:pStyle w:val="Pardeliste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un </w:t>
      </w:r>
      <w:r w:rsidRPr="00D9138C">
        <w:rPr>
          <w:rFonts w:asciiTheme="majorHAnsi" w:hAnsiTheme="majorHAnsi"/>
          <w:sz w:val="20"/>
          <w:szCs w:val="20"/>
        </w:rPr>
        <w:t>CV (rédigé en anglais ou dans la langue du pays d’accueil)</w:t>
      </w:r>
    </w:p>
    <w:p w14:paraId="499EDC6B" w14:textId="77777777" w:rsidR="00335375" w:rsidRPr="00D9138C" w:rsidRDefault="00335375" w:rsidP="00335375">
      <w:pPr>
        <w:pStyle w:val="Pardeliste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un </w:t>
      </w:r>
      <w:r w:rsidRPr="00D9138C">
        <w:rPr>
          <w:rFonts w:asciiTheme="majorHAnsi" w:hAnsiTheme="majorHAnsi"/>
          <w:sz w:val="20"/>
          <w:szCs w:val="20"/>
        </w:rPr>
        <w:t>portfolio (rédigé en anglais ou dans la langue du pays d’accueil)</w:t>
      </w:r>
    </w:p>
    <w:p w14:paraId="6E7AC3B1" w14:textId="057E9465" w:rsidR="00335375" w:rsidRDefault="00335375" w:rsidP="00335375">
      <w:pPr>
        <w:pStyle w:val="Pardeliste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tous les r</w:t>
      </w:r>
      <w:r w:rsidRPr="00D9138C">
        <w:rPr>
          <w:rFonts w:asciiTheme="majorHAnsi" w:hAnsiTheme="majorHAnsi"/>
          <w:sz w:val="20"/>
          <w:szCs w:val="20"/>
        </w:rPr>
        <w:t xml:space="preserve">elevés de notes depuis le </w:t>
      </w:r>
      <w:r w:rsidR="004E7E99">
        <w:rPr>
          <w:rFonts w:asciiTheme="majorHAnsi" w:hAnsiTheme="majorHAnsi"/>
          <w:sz w:val="20"/>
          <w:szCs w:val="20"/>
        </w:rPr>
        <w:t>1</w:t>
      </w:r>
      <w:r w:rsidR="004E7E99" w:rsidRPr="004E7E99">
        <w:rPr>
          <w:rFonts w:asciiTheme="majorHAnsi" w:hAnsiTheme="majorHAnsi"/>
          <w:sz w:val="20"/>
          <w:szCs w:val="20"/>
          <w:vertAlign w:val="superscript"/>
        </w:rPr>
        <w:t>er</w:t>
      </w:r>
      <w:r w:rsidR="004E7E99">
        <w:rPr>
          <w:rFonts w:asciiTheme="majorHAnsi" w:hAnsiTheme="majorHAnsi"/>
          <w:sz w:val="20"/>
          <w:szCs w:val="20"/>
        </w:rPr>
        <w:t xml:space="preserve"> </w:t>
      </w:r>
      <w:r w:rsidRPr="00D9138C">
        <w:rPr>
          <w:rFonts w:asciiTheme="majorHAnsi" w:hAnsiTheme="majorHAnsi"/>
          <w:sz w:val="20"/>
          <w:szCs w:val="20"/>
        </w:rPr>
        <w:t xml:space="preserve">semestre </w:t>
      </w:r>
    </w:p>
    <w:p w14:paraId="76B260CC" w14:textId="77777777" w:rsidR="00335375" w:rsidRPr="00335375" w:rsidRDefault="00335375" w:rsidP="00335375">
      <w:pPr>
        <w:pStyle w:val="Pardeliste"/>
        <w:numPr>
          <w:ilvl w:val="0"/>
          <w:numId w:val="3"/>
        </w:num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un </w:t>
      </w:r>
      <w:r w:rsidRPr="00335375">
        <w:rPr>
          <w:rFonts w:asciiTheme="majorHAnsi" w:hAnsiTheme="majorHAnsi"/>
          <w:sz w:val="20"/>
          <w:szCs w:val="20"/>
        </w:rPr>
        <w:t>justificatif de niveau de langue</w:t>
      </w:r>
    </w:p>
    <w:p w14:paraId="7344474A" w14:textId="72D58891" w:rsidR="00335375" w:rsidRPr="00D9138C" w:rsidRDefault="001E76F4" w:rsidP="00335375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L’ensemble des documents devra être déposé dans une version</w:t>
      </w:r>
      <w:r w:rsidR="00335375">
        <w:rPr>
          <w:rFonts w:asciiTheme="majorHAnsi" w:hAnsiTheme="majorHAnsi"/>
          <w:sz w:val="20"/>
          <w:szCs w:val="20"/>
        </w:rPr>
        <w:t xml:space="preserve"> pap</w:t>
      </w:r>
      <w:r w:rsidR="00F23832">
        <w:rPr>
          <w:rFonts w:asciiTheme="majorHAnsi" w:hAnsiTheme="majorHAnsi"/>
          <w:sz w:val="20"/>
          <w:szCs w:val="20"/>
        </w:rPr>
        <w:t xml:space="preserve">ier et </w:t>
      </w:r>
      <w:r>
        <w:rPr>
          <w:rFonts w:asciiTheme="majorHAnsi" w:hAnsiTheme="majorHAnsi"/>
          <w:sz w:val="20"/>
          <w:szCs w:val="20"/>
        </w:rPr>
        <w:t xml:space="preserve">au format </w:t>
      </w:r>
      <w:r w:rsidR="00F23832">
        <w:rPr>
          <w:rFonts w:asciiTheme="majorHAnsi" w:hAnsiTheme="majorHAnsi"/>
          <w:sz w:val="20"/>
          <w:szCs w:val="20"/>
        </w:rPr>
        <w:t>numérique (</w:t>
      </w:r>
      <w:r>
        <w:rPr>
          <w:rFonts w:asciiTheme="majorHAnsi" w:hAnsiTheme="majorHAnsi"/>
          <w:sz w:val="20"/>
          <w:szCs w:val="20"/>
        </w:rPr>
        <w:t xml:space="preserve">pour un poids total n’excédant pas </w:t>
      </w:r>
      <w:r w:rsidR="00F23832">
        <w:rPr>
          <w:rFonts w:asciiTheme="majorHAnsi" w:hAnsiTheme="majorHAnsi"/>
          <w:sz w:val="20"/>
          <w:szCs w:val="20"/>
        </w:rPr>
        <w:t>10 Mo</w:t>
      </w:r>
      <w:r w:rsidR="00335375">
        <w:rPr>
          <w:rFonts w:asciiTheme="majorHAnsi" w:hAnsiTheme="majorHAnsi"/>
          <w:sz w:val="20"/>
          <w:szCs w:val="20"/>
        </w:rPr>
        <w:t>).</w:t>
      </w:r>
    </w:p>
    <w:p w14:paraId="1D6FE9CE" w14:textId="77777777" w:rsidR="00335375" w:rsidRPr="00D9138C" w:rsidRDefault="00335375" w:rsidP="00335375">
      <w:pPr>
        <w:rPr>
          <w:rFonts w:asciiTheme="majorHAnsi" w:hAnsiTheme="majorHAnsi"/>
          <w:b/>
          <w:sz w:val="20"/>
          <w:szCs w:val="20"/>
        </w:rPr>
      </w:pPr>
    </w:p>
    <w:p w14:paraId="69694A7E" w14:textId="77777777" w:rsidR="00335375" w:rsidRDefault="00335375" w:rsidP="00335375">
      <w:pPr>
        <w:rPr>
          <w:rFonts w:asciiTheme="majorHAnsi" w:hAnsiTheme="majorHAnsi"/>
          <w:b/>
          <w:sz w:val="20"/>
          <w:szCs w:val="20"/>
        </w:rPr>
      </w:pPr>
    </w:p>
    <w:p w14:paraId="075BA8A1" w14:textId="77777777" w:rsidR="00335375" w:rsidRDefault="00335375" w:rsidP="00335375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La Chargée RI vérifie…</w:t>
      </w:r>
    </w:p>
    <w:p w14:paraId="6260EEB2" w14:textId="77777777" w:rsidR="00335375" w:rsidRDefault="00335375" w:rsidP="00335375">
      <w:pPr>
        <w:rPr>
          <w:rFonts w:asciiTheme="majorHAnsi" w:hAnsiTheme="majorHAnsi"/>
          <w:b/>
          <w:sz w:val="20"/>
          <w:szCs w:val="20"/>
        </w:rPr>
      </w:pPr>
    </w:p>
    <w:p w14:paraId="3BB20412" w14:textId="77777777" w:rsidR="00335375" w:rsidRDefault="00335375" w:rsidP="00335375">
      <w:pPr>
        <w:rPr>
          <w:rFonts w:asciiTheme="majorHAnsi" w:hAnsiTheme="majorHAnsi"/>
          <w:sz w:val="20"/>
          <w:szCs w:val="20"/>
        </w:rPr>
      </w:pPr>
      <w:r w:rsidRPr="00335375">
        <w:rPr>
          <w:rFonts w:asciiTheme="majorHAnsi" w:hAnsiTheme="majorHAnsi"/>
          <w:sz w:val="20"/>
          <w:szCs w:val="20"/>
        </w:rPr>
        <w:t>….la conformité des dossiers</w:t>
      </w:r>
      <w:r>
        <w:rPr>
          <w:rFonts w:asciiTheme="majorHAnsi" w:hAnsiTheme="majorHAnsi"/>
          <w:sz w:val="20"/>
          <w:szCs w:val="20"/>
        </w:rPr>
        <w:t>. Si rien ne manque, elle transmet les dossiers aux membres de la Commission au plus tard 1 semaine à l’avance et convoque l’étudiant à la Commission.</w:t>
      </w:r>
    </w:p>
    <w:p w14:paraId="37530579" w14:textId="77777777" w:rsidR="00335375" w:rsidRDefault="00335375" w:rsidP="00335375">
      <w:pPr>
        <w:rPr>
          <w:rFonts w:asciiTheme="majorHAnsi" w:hAnsiTheme="majorHAnsi"/>
          <w:sz w:val="20"/>
          <w:szCs w:val="20"/>
        </w:rPr>
      </w:pPr>
    </w:p>
    <w:p w14:paraId="0705D21F" w14:textId="77777777" w:rsidR="00335375" w:rsidRDefault="00335375" w:rsidP="00335375">
      <w:pPr>
        <w:rPr>
          <w:rFonts w:asciiTheme="majorHAnsi" w:hAnsiTheme="majorHAnsi"/>
          <w:sz w:val="20"/>
          <w:szCs w:val="20"/>
        </w:rPr>
      </w:pPr>
    </w:p>
    <w:p w14:paraId="055A969A" w14:textId="77777777" w:rsidR="00335375" w:rsidRPr="00335375" w:rsidRDefault="00335375" w:rsidP="00335375">
      <w:pPr>
        <w:rPr>
          <w:rFonts w:asciiTheme="majorHAnsi" w:hAnsiTheme="majorHAnsi"/>
          <w:b/>
          <w:sz w:val="20"/>
          <w:szCs w:val="20"/>
        </w:rPr>
      </w:pPr>
      <w:r w:rsidRPr="00335375">
        <w:rPr>
          <w:rFonts w:asciiTheme="majorHAnsi" w:hAnsiTheme="majorHAnsi"/>
          <w:b/>
          <w:sz w:val="20"/>
          <w:szCs w:val="20"/>
        </w:rPr>
        <w:t>L’étudiant est auditionné…</w:t>
      </w:r>
    </w:p>
    <w:p w14:paraId="7F505347" w14:textId="77777777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</w:p>
    <w:p w14:paraId="4797D9FB" w14:textId="39E11B89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…durant </w:t>
      </w:r>
      <w:r w:rsidRPr="00D9138C">
        <w:rPr>
          <w:rFonts w:asciiTheme="majorHAnsi" w:hAnsiTheme="majorHAnsi"/>
          <w:sz w:val="20"/>
          <w:szCs w:val="20"/>
        </w:rPr>
        <w:t xml:space="preserve">15 minutes. </w:t>
      </w:r>
      <w:r>
        <w:rPr>
          <w:rFonts w:asciiTheme="majorHAnsi" w:hAnsiTheme="majorHAnsi"/>
          <w:sz w:val="20"/>
          <w:szCs w:val="20"/>
        </w:rPr>
        <w:t>L’</w:t>
      </w:r>
      <w:r w:rsidR="001E76F4">
        <w:rPr>
          <w:rFonts w:asciiTheme="majorHAnsi" w:hAnsiTheme="majorHAnsi"/>
          <w:sz w:val="20"/>
          <w:szCs w:val="20"/>
        </w:rPr>
        <w:t>audition</w:t>
      </w:r>
      <w:r w:rsidRPr="00D9138C">
        <w:rPr>
          <w:rFonts w:asciiTheme="majorHAnsi" w:hAnsiTheme="majorHAnsi"/>
          <w:sz w:val="20"/>
          <w:szCs w:val="20"/>
        </w:rPr>
        <w:t xml:space="preserve"> est suivie d’un temps de délibération de 10 minutes </w:t>
      </w:r>
      <w:r w:rsidR="00F23832">
        <w:rPr>
          <w:rFonts w:asciiTheme="majorHAnsi" w:hAnsiTheme="majorHAnsi"/>
          <w:sz w:val="20"/>
          <w:szCs w:val="20"/>
        </w:rPr>
        <w:t>maximum.</w:t>
      </w:r>
      <w:r w:rsidRPr="00D9138C">
        <w:rPr>
          <w:rFonts w:asciiTheme="majorHAnsi" w:hAnsiTheme="majorHAnsi"/>
          <w:sz w:val="20"/>
          <w:szCs w:val="20"/>
        </w:rPr>
        <w:t xml:space="preserve"> </w:t>
      </w:r>
    </w:p>
    <w:p w14:paraId="27925085" w14:textId="77777777" w:rsidR="00335375" w:rsidRPr="00D9138C" w:rsidRDefault="00335375" w:rsidP="00335375">
      <w:pPr>
        <w:rPr>
          <w:rFonts w:asciiTheme="majorHAnsi" w:hAnsiTheme="majorHAnsi"/>
          <w:sz w:val="20"/>
          <w:szCs w:val="20"/>
        </w:rPr>
      </w:pPr>
    </w:p>
    <w:p w14:paraId="3327CC18" w14:textId="77777777" w:rsidR="00335375" w:rsidRPr="00D9138C" w:rsidRDefault="00335375" w:rsidP="00335375">
      <w:pPr>
        <w:rPr>
          <w:rFonts w:asciiTheme="majorHAnsi" w:hAnsiTheme="majorHAnsi"/>
          <w:b/>
          <w:sz w:val="20"/>
          <w:szCs w:val="20"/>
        </w:rPr>
      </w:pPr>
    </w:p>
    <w:p w14:paraId="2057D08D" w14:textId="77777777" w:rsidR="00726CF8" w:rsidRDefault="00335375" w:rsidP="00335375">
      <w:pPr>
        <w:rPr>
          <w:rFonts w:asciiTheme="majorHAnsi" w:hAnsiTheme="majorHAnsi"/>
          <w:b/>
          <w:sz w:val="20"/>
          <w:szCs w:val="20"/>
        </w:rPr>
      </w:pPr>
      <w:r w:rsidRPr="00D9138C">
        <w:rPr>
          <w:rFonts w:asciiTheme="majorHAnsi" w:hAnsiTheme="majorHAnsi"/>
          <w:b/>
          <w:sz w:val="20"/>
          <w:szCs w:val="20"/>
        </w:rPr>
        <w:t>Une fiche d’évaluation est complétée</w:t>
      </w:r>
      <w:r w:rsidR="00726CF8">
        <w:rPr>
          <w:rFonts w:asciiTheme="majorHAnsi" w:hAnsiTheme="majorHAnsi"/>
          <w:b/>
          <w:sz w:val="20"/>
          <w:szCs w:val="20"/>
        </w:rPr>
        <w:t>…</w:t>
      </w:r>
    </w:p>
    <w:p w14:paraId="69378CFC" w14:textId="77777777" w:rsidR="00726CF8" w:rsidRDefault="00726CF8" w:rsidP="00335375">
      <w:pPr>
        <w:rPr>
          <w:rFonts w:asciiTheme="majorHAnsi" w:hAnsiTheme="majorHAnsi"/>
          <w:b/>
          <w:sz w:val="20"/>
          <w:szCs w:val="20"/>
        </w:rPr>
      </w:pPr>
    </w:p>
    <w:p w14:paraId="6CCD43BC" w14:textId="013E8CFC" w:rsidR="00335375" w:rsidRPr="00726CF8" w:rsidRDefault="00726CF8" w:rsidP="00726CF8">
      <w:pPr>
        <w:rPr>
          <w:rFonts w:asciiTheme="majorHAnsi" w:hAnsiTheme="majorHAnsi"/>
          <w:b/>
          <w:sz w:val="20"/>
          <w:szCs w:val="20"/>
        </w:rPr>
      </w:pPr>
      <w:r w:rsidRPr="00726CF8">
        <w:rPr>
          <w:rFonts w:asciiTheme="majorHAnsi" w:hAnsiTheme="majorHAnsi"/>
          <w:sz w:val="20"/>
          <w:szCs w:val="20"/>
        </w:rPr>
        <w:t>… pour chaque candidat</w:t>
      </w:r>
      <w:r>
        <w:rPr>
          <w:rFonts w:asciiTheme="majorHAnsi" w:hAnsiTheme="majorHAnsi"/>
          <w:b/>
          <w:sz w:val="20"/>
          <w:szCs w:val="20"/>
        </w:rPr>
        <w:t xml:space="preserve"> </w:t>
      </w:r>
      <w:r w:rsidR="00335375" w:rsidRPr="00D9138C">
        <w:rPr>
          <w:rFonts w:asciiTheme="majorHAnsi" w:hAnsiTheme="majorHAnsi"/>
          <w:sz w:val="20"/>
          <w:szCs w:val="20"/>
        </w:rPr>
        <w:t>à l’issue de son audition par le jury lors de la Commission. Ce document est daté et signé par tous les membres de la Commission. Organisée en 4 paragraphes, cette fiche désigne les critères d’évaluation des candidats :</w:t>
      </w:r>
    </w:p>
    <w:p w14:paraId="19AC6CF3" w14:textId="77777777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  <w:r w:rsidRPr="00D9138C">
        <w:rPr>
          <w:rFonts w:asciiTheme="majorHAnsi" w:hAnsiTheme="majorHAnsi"/>
          <w:sz w:val="20"/>
          <w:szCs w:val="20"/>
        </w:rPr>
        <w:t>1. Pertinence du projet de mobilité (note sur 8)</w:t>
      </w:r>
    </w:p>
    <w:p w14:paraId="06DC5E41" w14:textId="77777777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  <w:r w:rsidRPr="00D9138C">
        <w:rPr>
          <w:rFonts w:asciiTheme="majorHAnsi" w:hAnsiTheme="majorHAnsi"/>
          <w:sz w:val="20"/>
          <w:szCs w:val="20"/>
        </w:rPr>
        <w:t>2. Qualité du dossier de candidature (note sur 6)</w:t>
      </w:r>
    </w:p>
    <w:p w14:paraId="4F188B06" w14:textId="77777777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  <w:r w:rsidRPr="00D9138C">
        <w:rPr>
          <w:rFonts w:asciiTheme="majorHAnsi" w:hAnsiTheme="majorHAnsi"/>
          <w:sz w:val="20"/>
          <w:szCs w:val="20"/>
        </w:rPr>
        <w:t>3. Compétences linguistiques (note sur 3)</w:t>
      </w:r>
    </w:p>
    <w:p w14:paraId="7B9A53D8" w14:textId="77777777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  <w:r w:rsidRPr="00D9138C">
        <w:rPr>
          <w:rFonts w:asciiTheme="majorHAnsi" w:hAnsiTheme="majorHAnsi"/>
          <w:sz w:val="20"/>
          <w:szCs w:val="20"/>
        </w:rPr>
        <w:t>4. Qualité du dossier scolaire (note sur 3)</w:t>
      </w:r>
    </w:p>
    <w:p w14:paraId="20A8B668" w14:textId="77777777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</w:p>
    <w:p w14:paraId="036A7712" w14:textId="77777777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</w:p>
    <w:p w14:paraId="2666A55D" w14:textId="77777777" w:rsidR="00335375" w:rsidRPr="00D9138C" w:rsidRDefault="00335375" w:rsidP="00335375">
      <w:pPr>
        <w:jc w:val="both"/>
        <w:rPr>
          <w:rFonts w:asciiTheme="majorHAnsi" w:hAnsiTheme="majorHAnsi"/>
          <w:b/>
          <w:sz w:val="20"/>
          <w:szCs w:val="20"/>
        </w:rPr>
      </w:pPr>
      <w:r w:rsidRPr="00D9138C">
        <w:rPr>
          <w:rFonts w:asciiTheme="majorHAnsi" w:hAnsiTheme="majorHAnsi"/>
          <w:b/>
          <w:sz w:val="20"/>
          <w:szCs w:val="20"/>
        </w:rPr>
        <w:t>Une note est accordée...</w:t>
      </w:r>
    </w:p>
    <w:p w14:paraId="4AE2A0A0" w14:textId="77777777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</w:p>
    <w:p w14:paraId="698FAC70" w14:textId="42FD5E63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  <w:r w:rsidRPr="00D9138C">
        <w:rPr>
          <w:rFonts w:asciiTheme="majorHAnsi" w:hAnsiTheme="majorHAnsi"/>
          <w:sz w:val="20"/>
          <w:szCs w:val="20"/>
        </w:rPr>
        <w:t xml:space="preserve">... </w:t>
      </w:r>
      <w:r w:rsidR="00015542">
        <w:rPr>
          <w:rFonts w:asciiTheme="majorHAnsi" w:hAnsiTheme="majorHAnsi"/>
          <w:sz w:val="20"/>
          <w:szCs w:val="20"/>
        </w:rPr>
        <w:t>de façon collégiale. En cas de désaccord, la voix de la Directrice Générale est prépondérante.</w:t>
      </w:r>
    </w:p>
    <w:p w14:paraId="47D72A84" w14:textId="77777777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</w:p>
    <w:p w14:paraId="2486DE06" w14:textId="77777777" w:rsidR="00335375" w:rsidRPr="00D9138C" w:rsidRDefault="00335375" w:rsidP="00335375">
      <w:pPr>
        <w:jc w:val="both"/>
        <w:rPr>
          <w:rFonts w:asciiTheme="majorHAnsi" w:hAnsiTheme="majorHAnsi"/>
          <w:b/>
          <w:sz w:val="20"/>
          <w:szCs w:val="20"/>
        </w:rPr>
      </w:pPr>
    </w:p>
    <w:p w14:paraId="65005E60" w14:textId="77777777" w:rsidR="00335375" w:rsidRPr="00D9138C" w:rsidRDefault="00335375" w:rsidP="00335375">
      <w:pPr>
        <w:jc w:val="both"/>
        <w:rPr>
          <w:rFonts w:asciiTheme="majorHAnsi" w:hAnsiTheme="majorHAnsi"/>
          <w:b/>
          <w:sz w:val="20"/>
          <w:szCs w:val="20"/>
        </w:rPr>
      </w:pPr>
      <w:r w:rsidRPr="00D9138C">
        <w:rPr>
          <w:rFonts w:asciiTheme="majorHAnsi" w:hAnsiTheme="majorHAnsi"/>
          <w:b/>
          <w:sz w:val="20"/>
          <w:szCs w:val="20"/>
        </w:rPr>
        <w:t>La décision finale...</w:t>
      </w:r>
    </w:p>
    <w:p w14:paraId="5A316CAE" w14:textId="77777777" w:rsidR="00335375" w:rsidRPr="00D9138C" w:rsidRDefault="00335375" w:rsidP="00335375">
      <w:pPr>
        <w:jc w:val="both"/>
        <w:rPr>
          <w:rFonts w:asciiTheme="majorHAnsi" w:hAnsiTheme="majorHAnsi"/>
          <w:b/>
          <w:sz w:val="20"/>
          <w:szCs w:val="20"/>
        </w:rPr>
      </w:pPr>
    </w:p>
    <w:p w14:paraId="352326F4" w14:textId="5D8EB265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  <w:r w:rsidRPr="00D9138C">
        <w:rPr>
          <w:rFonts w:asciiTheme="majorHAnsi" w:hAnsiTheme="majorHAnsi"/>
          <w:sz w:val="20"/>
          <w:szCs w:val="20"/>
        </w:rPr>
        <w:t xml:space="preserve">...se réfère à </w:t>
      </w:r>
      <w:r w:rsidR="00F23832">
        <w:rPr>
          <w:rFonts w:asciiTheme="majorHAnsi" w:hAnsiTheme="majorHAnsi"/>
          <w:sz w:val="20"/>
          <w:szCs w:val="20"/>
        </w:rPr>
        <w:t>la moyenne obtenue</w:t>
      </w:r>
      <w:r w:rsidRPr="00D9138C">
        <w:rPr>
          <w:rFonts w:asciiTheme="majorHAnsi" w:hAnsiTheme="majorHAnsi"/>
          <w:sz w:val="20"/>
          <w:szCs w:val="20"/>
        </w:rPr>
        <w:t>, la note globale étant calculée sur 20.</w:t>
      </w:r>
    </w:p>
    <w:p w14:paraId="209A2D05" w14:textId="77777777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  <w:r w:rsidRPr="00D9138C">
        <w:rPr>
          <w:rFonts w:asciiTheme="majorHAnsi" w:hAnsiTheme="majorHAnsi"/>
          <w:sz w:val="20"/>
          <w:szCs w:val="20"/>
        </w:rPr>
        <w:t>Toute candidature ayant obtenue la note minimale de 14/20 sera acceptée, sans condition.</w:t>
      </w:r>
    </w:p>
    <w:p w14:paraId="55BDCC24" w14:textId="77777777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  <w:r w:rsidRPr="00D9138C">
        <w:rPr>
          <w:rFonts w:asciiTheme="majorHAnsi" w:hAnsiTheme="majorHAnsi"/>
          <w:sz w:val="20"/>
          <w:szCs w:val="20"/>
        </w:rPr>
        <w:t>Toute candidature ayant obtenue une note allant de 10/20 à 13/20 sera acceptée sous conditions (modification de la durée, modification de la destination, etc.)</w:t>
      </w:r>
    </w:p>
    <w:p w14:paraId="6D4D6B2D" w14:textId="3D0CC8B1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  <w:r w:rsidRPr="00D9138C">
        <w:rPr>
          <w:rFonts w:asciiTheme="majorHAnsi" w:hAnsiTheme="majorHAnsi"/>
          <w:sz w:val="20"/>
          <w:szCs w:val="20"/>
        </w:rPr>
        <w:t xml:space="preserve">Tout candidature ayant obtenue une note inférieure à la moyenne </w:t>
      </w:r>
      <w:r w:rsidR="00F23832">
        <w:rPr>
          <w:rFonts w:asciiTheme="majorHAnsi" w:hAnsiTheme="majorHAnsi"/>
          <w:sz w:val="20"/>
          <w:szCs w:val="20"/>
        </w:rPr>
        <w:t>est</w:t>
      </w:r>
      <w:r w:rsidRPr="00D9138C">
        <w:rPr>
          <w:rFonts w:asciiTheme="majorHAnsi" w:hAnsiTheme="majorHAnsi"/>
          <w:sz w:val="20"/>
          <w:szCs w:val="20"/>
        </w:rPr>
        <w:t xml:space="preserve"> rejetée, sans contre-proposition.</w:t>
      </w:r>
    </w:p>
    <w:p w14:paraId="4E157EFB" w14:textId="77777777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</w:p>
    <w:p w14:paraId="29B530BC" w14:textId="77777777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</w:p>
    <w:p w14:paraId="271B7610" w14:textId="77777777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</w:p>
    <w:p w14:paraId="04E50A28" w14:textId="77777777" w:rsidR="004E7E99" w:rsidRDefault="004E7E99" w:rsidP="00335375">
      <w:pPr>
        <w:jc w:val="both"/>
        <w:rPr>
          <w:rFonts w:asciiTheme="majorHAnsi" w:hAnsiTheme="majorHAnsi"/>
          <w:b/>
          <w:sz w:val="20"/>
          <w:szCs w:val="20"/>
        </w:rPr>
      </w:pPr>
    </w:p>
    <w:p w14:paraId="638D0E84" w14:textId="77777777" w:rsidR="00335375" w:rsidRPr="00D9138C" w:rsidRDefault="00335375" w:rsidP="00335375">
      <w:pPr>
        <w:jc w:val="both"/>
        <w:rPr>
          <w:rFonts w:asciiTheme="majorHAnsi" w:hAnsiTheme="majorHAnsi"/>
          <w:b/>
          <w:sz w:val="20"/>
          <w:szCs w:val="20"/>
        </w:rPr>
      </w:pPr>
      <w:bookmarkStart w:id="0" w:name="_GoBack"/>
      <w:bookmarkEnd w:id="0"/>
      <w:r w:rsidRPr="00D9138C">
        <w:rPr>
          <w:rFonts w:asciiTheme="majorHAnsi" w:hAnsiTheme="majorHAnsi"/>
          <w:b/>
          <w:sz w:val="20"/>
          <w:szCs w:val="20"/>
        </w:rPr>
        <w:t>Un classement est réalisé...</w:t>
      </w:r>
    </w:p>
    <w:p w14:paraId="3572BB77" w14:textId="77777777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</w:p>
    <w:p w14:paraId="0D8E9216" w14:textId="6DBC474B" w:rsidR="00335375" w:rsidRPr="00D9138C" w:rsidRDefault="00F23832" w:rsidP="00335375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... entre les candidats.</w:t>
      </w:r>
      <w:r w:rsidR="00335375" w:rsidRPr="00D9138C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Le choix de la destination et les bourses sont attribués en fonction du classement de l’étudiant.</w:t>
      </w:r>
    </w:p>
    <w:p w14:paraId="3186FEE7" w14:textId="77777777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</w:p>
    <w:p w14:paraId="6EE13019" w14:textId="77777777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</w:p>
    <w:p w14:paraId="4FFF3461" w14:textId="77777777" w:rsidR="00335375" w:rsidRPr="00D9138C" w:rsidRDefault="00335375" w:rsidP="00335375">
      <w:pPr>
        <w:jc w:val="both"/>
        <w:rPr>
          <w:rFonts w:asciiTheme="majorHAnsi" w:hAnsiTheme="majorHAnsi"/>
          <w:sz w:val="20"/>
          <w:szCs w:val="20"/>
        </w:rPr>
      </w:pPr>
    </w:p>
    <w:p w14:paraId="0A4792A1" w14:textId="14DB467C" w:rsidR="00335375" w:rsidRPr="00D9138C" w:rsidRDefault="00335375" w:rsidP="00335375">
      <w:pPr>
        <w:rPr>
          <w:rFonts w:asciiTheme="majorHAnsi" w:hAnsiTheme="majorHAnsi"/>
          <w:b/>
          <w:sz w:val="20"/>
          <w:szCs w:val="20"/>
        </w:rPr>
      </w:pPr>
      <w:r w:rsidRPr="00D9138C">
        <w:rPr>
          <w:rFonts w:asciiTheme="majorHAnsi" w:hAnsiTheme="majorHAnsi"/>
          <w:b/>
          <w:sz w:val="20"/>
          <w:szCs w:val="20"/>
        </w:rPr>
        <w:t xml:space="preserve">Les résultats de la Commission </w:t>
      </w:r>
      <w:r w:rsidR="00726CF8">
        <w:rPr>
          <w:rFonts w:asciiTheme="majorHAnsi" w:hAnsiTheme="majorHAnsi"/>
          <w:b/>
          <w:sz w:val="20"/>
          <w:szCs w:val="20"/>
        </w:rPr>
        <w:t>sont</w:t>
      </w:r>
      <w:r w:rsidRPr="00D9138C">
        <w:rPr>
          <w:rFonts w:asciiTheme="majorHAnsi" w:hAnsiTheme="majorHAnsi"/>
          <w:b/>
          <w:sz w:val="20"/>
          <w:szCs w:val="20"/>
        </w:rPr>
        <w:t xml:space="preserve"> communiqués...</w:t>
      </w:r>
    </w:p>
    <w:p w14:paraId="76D0E7B4" w14:textId="77777777" w:rsidR="00335375" w:rsidRPr="00D9138C" w:rsidRDefault="00335375" w:rsidP="00335375">
      <w:pPr>
        <w:jc w:val="both"/>
        <w:rPr>
          <w:rFonts w:asciiTheme="majorHAnsi" w:hAnsiTheme="majorHAnsi"/>
          <w:b/>
          <w:sz w:val="20"/>
          <w:szCs w:val="20"/>
        </w:rPr>
      </w:pPr>
    </w:p>
    <w:p w14:paraId="090043CA" w14:textId="3FFC099C" w:rsidR="00335375" w:rsidRPr="00D9138C" w:rsidRDefault="00335375" w:rsidP="00F23832">
      <w:pPr>
        <w:jc w:val="both"/>
        <w:rPr>
          <w:rFonts w:asciiTheme="majorHAnsi" w:hAnsiTheme="majorHAnsi"/>
          <w:sz w:val="20"/>
          <w:szCs w:val="20"/>
        </w:rPr>
      </w:pPr>
      <w:r w:rsidRPr="00D9138C">
        <w:rPr>
          <w:rFonts w:asciiTheme="majorHAnsi" w:hAnsiTheme="majorHAnsi"/>
          <w:sz w:val="20"/>
          <w:szCs w:val="20"/>
        </w:rPr>
        <w:t xml:space="preserve">... par </w:t>
      </w:r>
      <w:r w:rsidR="00F23832">
        <w:rPr>
          <w:rFonts w:asciiTheme="majorHAnsi" w:hAnsiTheme="majorHAnsi"/>
          <w:sz w:val="20"/>
          <w:szCs w:val="20"/>
        </w:rPr>
        <w:t>voie</w:t>
      </w:r>
      <w:r w:rsidRPr="00D9138C">
        <w:rPr>
          <w:rFonts w:asciiTheme="majorHAnsi" w:hAnsiTheme="majorHAnsi"/>
          <w:sz w:val="20"/>
          <w:szCs w:val="20"/>
        </w:rPr>
        <w:t xml:space="preserve"> </w:t>
      </w:r>
      <w:r w:rsidR="00F23832">
        <w:rPr>
          <w:rFonts w:asciiTheme="majorHAnsi" w:hAnsiTheme="majorHAnsi"/>
          <w:sz w:val="20"/>
          <w:szCs w:val="20"/>
        </w:rPr>
        <w:t>d’</w:t>
      </w:r>
      <w:r w:rsidRPr="00D9138C">
        <w:rPr>
          <w:rFonts w:asciiTheme="majorHAnsi" w:hAnsiTheme="majorHAnsi"/>
          <w:sz w:val="20"/>
          <w:szCs w:val="20"/>
        </w:rPr>
        <w:t xml:space="preserve">affichage dans le hall et par mail, au plus tard 15 jours après la date de la Commission. </w:t>
      </w:r>
    </w:p>
    <w:p w14:paraId="6A354451" w14:textId="77777777" w:rsidR="00335375" w:rsidRPr="00D9138C" w:rsidRDefault="00335375" w:rsidP="00335375">
      <w:pPr>
        <w:rPr>
          <w:rFonts w:asciiTheme="majorHAnsi" w:hAnsiTheme="majorHAnsi"/>
          <w:sz w:val="20"/>
          <w:szCs w:val="20"/>
        </w:rPr>
      </w:pPr>
    </w:p>
    <w:p w14:paraId="188AD083" w14:textId="77777777" w:rsidR="00BF0AF0" w:rsidRDefault="00BF0AF0"/>
    <w:sectPr w:rsidR="00BF0AF0" w:rsidSect="00B436A4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33077D" w14:textId="77777777" w:rsidR="00D65D1A" w:rsidRDefault="00D65D1A">
      <w:r>
        <w:separator/>
      </w:r>
    </w:p>
  </w:endnote>
  <w:endnote w:type="continuationSeparator" w:id="0">
    <w:p w14:paraId="729603B1" w14:textId="77777777" w:rsidR="00D65D1A" w:rsidRDefault="00D6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ustin Text Roman">
    <w:altName w:val="Times New Roman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percu">
    <w:altName w:val="Andale Mono"/>
    <w:charset w:val="00"/>
    <w:family w:val="auto"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612667" w14:textId="77777777" w:rsidR="00A94FA7" w:rsidRDefault="00F515C5" w:rsidP="00B436A4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A0AFAA2" w14:textId="77777777" w:rsidR="00A94FA7" w:rsidRDefault="00D65D1A" w:rsidP="00B436A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18776" w14:textId="77777777" w:rsidR="00A94FA7" w:rsidRPr="0061585C" w:rsidRDefault="00F515C5" w:rsidP="00B436A4">
    <w:pPr>
      <w:pStyle w:val="Pieddepage"/>
      <w:framePr w:wrap="around" w:vAnchor="text" w:hAnchor="margin" w:xAlign="right" w:y="1"/>
      <w:rPr>
        <w:rStyle w:val="Numrodepage"/>
        <w:rFonts w:ascii="Austin Text Roman" w:hAnsi="Austin Text Roman"/>
      </w:rPr>
    </w:pPr>
    <w:r w:rsidRPr="0061585C">
      <w:rPr>
        <w:rStyle w:val="Numrodepage"/>
        <w:rFonts w:ascii="Austin Text Roman" w:hAnsi="Austin Text Roman"/>
      </w:rPr>
      <w:fldChar w:fldCharType="begin"/>
    </w:r>
    <w:r w:rsidRPr="0061585C">
      <w:rPr>
        <w:rStyle w:val="Numrodepage"/>
        <w:rFonts w:ascii="Austin Text Roman" w:hAnsi="Austin Text Roman"/>
      </w:rPr>
      <w:instrText xml:space="preserve">PAGE  </w:instrText>
    </w:r>
    <w:r w:rsidRPr="0061585C">
      <w:rPr>
        <w:rStyle w:val="Numrodepage"/>
        <w:rFonts w:ascii="Austin Text Roman" w:hAnsi="Austin Text Roman"/>
      </w:rPr>
      <w:fldChar w:fldCharType="separate"/>
    </w:r>
    <w:r w:rsidR="00D65D1A">
      <w:rPr>
        <w:rStyle w:val="Numrodepage"/>
        <w:rFonts w:ascii="Austin Text Roman" w:hAnsi="Austin Text Roman"/>
        <w:noProof/>
      </w:rPr>
      <w:t>1</w:t>
    </w:r>
    <w:r w:rsidRPr="0061585C">
      <w:rPr>
        <w:rStyle w:val="Numrodepage"/>
        <w:rFonts w:ascii="Austin Text Roman" w:hAnsi="Austin Text Roman"/>
      </w:rPr>
      <w:fldChar w:fldCharType="end"/>
    </w:r>
  </w:p>
  <w:p w14:paraId="4A16926F" w14:textId="77777777" w:rsidR="00A94FA7" w:rsidRDefault="00D65D1A" w:rsidP="00B436A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C242E" w14:textId="77777777" w:rsidR="00D65D1A" w:rsidRDefault="00D65D1A">
      <w:r>
        <w:separator/>
      </w:r>
    </w:p>
  </w:footnote>
  <w:footnote w:type="continuationSeparator" w:id="0">
    <w:p w14:paraId="4C69F430" w14:textId="77777777" w:rsidR="00D65D1A" w:rsidRDefault="00D65D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00E98" w14:textId="77777777" w:rsidR="00A94FA7" w:rsidRDefault="00F515C5" w:rsidP="00B436A4">
    <w:pPr>
      <w:pStyle w:val="En-tte"/>
      <w:jc w:val="right"/>
    </w:pPr>
    <w:r w:rsidRPr="002A06AA">
      <w:rPr>
        <w:rFonts w:ascii="Apercu" w:hAnsi="Apercu"/>
        <w:b/>
        <w:noProof/>
        <w:sz w:val="32"/>
      </w:rPr>
      <w:drawing>
        <wp:inline distT="0" distB="0" distL="0" distR="0" wp14:anchorId="6E2132B0" wp14:editId="0AA26B33">
          <wp:extent cx="2440240" cy="720000"/>
          <wp:effectExtent l="0" t="0" r="0" b="0"/>
          <wp:docPr id="1" name="Image 1" descr="Macintosh HD:Users:Giulia:Documents:Administration&amp;Outils:Logo%96esban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ulia:Documents:Administration&amp;Outils:Logo%96esba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24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6C94F7" w14:textId="77777777" w:rsidR="00A94FA7" w:rsidRDefault="00D65D1A" w:rsidP="00B436A4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E1839"/>
    <w:multiLevelType w:val="hybridMultilevel"/>
    <w:tmpl w:val="A678E19A"/>
    <w:lvl w:ilvl="0" w:tplc="9000EEF4">
      <w:start w:val="2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6734A"/>
    <w:multiLevelType w:val="hybridMultilevel"/>
    <w:tmpl w:val="A61C2A80"/>
    <w:lvl w:ilvl="0" w:tplc="B6161630">
      <w:numFmt w:val="bullet"/>
      <w:lvlText w:val="-"/>
      <w:lvlJc w:val="left"/>
      <w:pPr>
        <w:ind w:left="720" w:hanging="360"/>
      </w:pPr>
      <w:rPr>
        <w:rFonts w:ascii="Austin Text Roman" w:eastAsiaTheme="minorEastAsia" w:hAnsi="Austin Text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9709D"/>
    <w:multiLevelType w:val="hybridMultilevel"/>
    <w:tmpl w:val="36864036"/>
    <w:lvl w:ilvl="0" w:tplc="3702BA86">
      <w:start w:val="4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3685A"/>
    <w:multiLevelType w:val="hybridMultilevel"/>
    <w:tmpl w:val="58B0E2F8"/>
    <w:lvl w:ilvl="0" w:tplc="A9E4FF58">
      <w:start w:val="2007"/>
      <w:numFmt w:val="bullet"/>
      <w:lvlText w:val="-"/>
      <w:lvlJc w:val="left"/>
      <w:pPr>
        <w:ind w:left="720" w:hanging="360"/>
      </w:pPr>
      <w:rPr>
        <w:rFonts w:ascii="Austin Text Roman" w:eastAsiaTheme="minorEastAsia" w:hAnsi="Austin Text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75"/>
    <w:rsid w:val="00015542"/>
    <w:rsid w:val="001E76F4"/>
    <w:rsid w:val="002119F1"/>
    <w:rsid w:val="00335375"/>
    <w:rsid w:val="003A096B"/>
    <w:rsid w:val="004053C5"/>
    <w:rsid w:val="004E7E99"/>
    <w:rsid w:val="00726CF8"/>
    <w:rsid w:val="00BF0AF0"/>
    <w:rsid w:val="00C60748"/>
    <w:rsid w:val="00D0438A"/>
    <w:rsid w:val="00D65D1A"/>
    <w:rsid w:val="00F23832"/>
    <w:rsid w:val="00F5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CB8820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3537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33537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353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5375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3537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5375"/>
    <w:rPr>
      <w:rFonts w:eastAsiaTheme="minorEastAsia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3353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762</Words>
  <Characters>4193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7</cp:revision>
  <dcterms:created xsi:type="dcterms:W3CDTF">2017-11-15T13:25:00Z</dcterms:created>
  <dcterms:modified xsi:type="dcterms:W3CDTF">2017-11-22T09:14:00Z</dcterms:modified>
</cp:coreProperties>
</file>